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4A" w:rsidRDefault="00B94096">
      <w:pPr>
        <w:rPr>
          <w:rFonts w:ascii="Times New Roman" w:hAnsi="Times New Roman" w:cs="Times New Roman"/>
          <w:b/>
          <w:sz w:val="28"/>
          <w:szCs w:val="28"/>
        </w:rPr>
      </w:pPr>
      <w:r w:rsidRPr="00B94096">
        <w:rPr>
          <w:rFonts w:ascii="Times New Roman" w:hAnsi="Times New Roman" w:cs="Times New Roman"/>
          <w:b/>
          <w:sz w:val="28"/>
          <w:szCs w:val="28"/>
        </w:rPr>
        <w:t>Изменились сроки проведения итогового сочинения (изложения)</w:t>
      </w:r>
    </w:p>
    <w:p w:rsidR="00734C52" w:rsidRPr="00734C52" w:rsidRDefault="00734C52" w:rsidP="00D0318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5C12D5">
        <w:rPr>
          <w:color w:val="000000" w:themeColor="text1"/>
          <w:sz w:val="28"/>
          <w:szCs w:val="28"/>
          <w:shd w:val="clear" w:color="auto" w:fill="FFFFFF"/>
        </w:rPr>
        <w:t>Написание участниками ГИА-11 итогового сочинения (изложения), которое должно было состояться 5 апреля 2021 года, перенесено на 15 апреля 2021 года</w:t>
      </w:r>
      <w:r w:rsidRPr="00734C52">
        <w:rPr>
          <w:color w:val="333333"/>
          <w:sz w:val="28"/>
          <w:szCs w:val="28"/>
          <w:shd w:val="clear" w:color="auto" w:fill="FFFFFF"/>
        </w:rPr>
        <w:t xml:space="preserve"> (</w:t>
      </w:r>
      <w:hyperlink r:id="rId4" w:history="1">
        <w:r w:rsidRPr="00734C52">
          <w:rPr>
            <w:rStyle w:val="a4"/>
            <w:color w:val="005FA6"/>
            <w:sz w:val="28"/>
            <w:szCs w:val="28"/>
            <w:bdr w:val="none" w:sz="0" w:space="0" w:color="auto" w:frame="1"/>
            <w:shd w:val="clear" w:color="auto" w:fill="FFFFFF"/>
          </w:rPr>
          <w:t>Приказ Министерства просвещения РФ и Федеральной службы по надзору в сфере образования и науки от 5 марта 2021 г. № 88/245</w:t>
        </w:r>
      </w:hyperlink>
      <w:r w:rsidRPr="00734C52">
        <w:rPr>
          <w:color w:val="333333"/>
          <w:sz w:val="28"/>
          <w:szCs w:val="28"/>
          <w:shd w:val="clear" w:color="auto" w:fill="FFFFFF"/>
        </w:rPr>
        <w:t>).</w:t>
      </w:r>
    </w:p>
    <w:p w:rsidR="00620B2C" w:rsidRPr="005C12D5" w:rsidRDefault="00620B2C" w:rsidP="00D0318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5C12D5">
        <w:rPr>
          <w:color w:val="000000" w:themeColor="text1"/>
          <w:sz w:val="28"/>
          <w:szCs w:val="28"/>
        </w:rPr>
        <w:t>Приказом установлен основной срок проведения итогового сочинения (изложения) – 15 апреля 2021 года, а также в дополнительные сроки – 5 мая и 19 мая 2021 года.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620B2C" w:rsidRPr="005C12D5" w:rsidRDefault="00620B2C" w:rsidP="00D0318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5C12D5">
        <w:rPr>
          <w:color w:val="000000" w:themeColor="text1"/>
          <w:sz w:val="28"/>
          <w:szCs w:val="28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:rsidR="00620B2C" w:rsidRPr="00620B2C" w:rsidRDefault="00620B2C" w:rsidP="00D0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20B2C" w:rsidRPr="00620B2C" w:rsidSect="00D4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0D57"/>
    <w:rsid w:val="005C12D5"/>
    <w:rsid w:val="00620B2C"/>
    <w:rsid w:val="00734C52"/>
    <w:rsid w:val="009D0D57"/>
    <w:rsid w:val="00B94096"/>
    <w:rsid w:val="00D0318A"/>
    <w:rsid w:val="00D460F4"/>
    <w:rsid w:val="00E4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005099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6</cp:revision>
  <dcterms:created xsi:type="dcterms:W3CDTF">2021-04-09T06:40:00Z</dcterms:created>
  <dcterms:modified xsi:type="dcterms:W3CDTF">2021-04-12T06:21:00Z</dcterms:modified>
</cp:coreProperties>
</file>